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4B629C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 о.</w:t>
            </w:r>
            <w:r w:rsidR="00AB16E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роректор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по учебной </w:t>
            </w:r>
            <w:r w:rsidR="00BF66B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351301"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работе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и инновациям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4B629C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</w:t>
            </w: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4B629C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Майер</w:t>
            </w:r>
          </w:p>
          <w:p w:rsidR="00351301" w:rsidRPr="00351301" w:rsidRDefault="00351301" w:rsidP="004B629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4B62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351301" w:rsidRPr="00AB16EE" w:rsidRDefault="00351301" w:rsidP="00351301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629C" w:rsidRPr="00AB1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4B629C" w:rsidRPr="004B62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</w:t>
      </w:r>
      <w:r w:rsidR="00B75C3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y</w:t>
      </w:r>
      <w:r w:rsidR="004B629C" w:rsidRPr="004B62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llabus</w:t>
      </w:r>
      <w:r w:rsidR="004B629C" w:rsidRPr="00AB1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Pr="00351301" w:rsidRDefault="00351301" w:rsidP="00834985">
      <w:pPr>
        <w:keepNext/>
        <w:spacing w:after="0" w:line="240" w:lineRule="auto"/>
        <w:ind w:left="2835" w:hanging="2835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 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970D35" w:rsidRPr="00970D3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Подтверждение соответствия услуг </w:t>
      </w:r>
      <w:r w:rsidR="00EC74F6">
        <w:rPr>
          <w:rFonts w:ascii="Times New Roman" w:eastAsia="Times New Roman" w:hAnsi="Times New Roman" w:cs="Times New Roman"/>
          <w:sz w:val="28"/>
          <w:szCs w:val="20"/>
          <w:lang w:eastAsia="ru-RU"/>
        </w:rPr>
        <w:t>то</w:t>
      </w:r>
      <w:r w:rsidR="00803884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EC74F6">
        <w:rPr>
          <w:rFonts w:ascii="Times New Roman" w:eastAsia="Times New Roman" w:hAnsi="Times New Roman" w:cs="Times New Roman"/>
          <w:sz w:val="28"/>
          <w:szCs w:val="20"/>
          <w:lang w:eastAsia="ru-RU"/>
        </w:rPr>
        <w:t>говли</w:t>
      </w:r>
    </w:p>
    <w:p w:rsidR="00351301" w:rsidRPr="00351301" w:rsidRDefault="00351301" w:rsidP="00351301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35130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5В072</w:t>
      </w:r>
      <w:r w:rsidR="001F1E8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– Технология </w:t>
      </w:r>
      <w:r w:rsidR="001F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продовольственных продуктов</w:t>
      </w:r>
    </w:p>
    <w:p w:rsidR="00351301" w:rsidRPr="00351301" w:rsidRDefault="00351301" w:rsidP="0035130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</w:t>
      </w:r>
    </w:p>
    <w:p w:rsidR="00351301" w:rsidRPr="004B629C" w:rsidRDefault="00351301" w:rsidP="0035130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8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сего кредитов   </w:t>
      </w:r>
      <w:r w:rsidRPr="0035130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4B629C" w:rsidRPr="004B62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r w:rsidR="004B629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KZ</w:t>
      </w:r>
      <w:r w:rsidR="004B629C" w:rsidRPr="004B62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/5 </w:t>
      </w:r>
      <w:r w:rsidR="004B629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ECTS</w:t>
      </w:r>
    </w:p>
    <w:p w:rsidR="00351301" w:rsidRPr="00351301" w:rsidRDefault="00351301" w:rsidP="00351301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34674B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B3664" w:rsidRPr="004B629C" w:rsidRDefault="00351301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B629C" w:rsidRP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4674B" w:rsidRDefault="0034674B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D9361F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Кехтер И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1F1E88" w:rsidRP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__.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  г.               </w:t>
      </w:r>
      <w:r w:rsidR="004B629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</w:t>
      </w:r>
      <w:r w:rsidR="004B629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__.__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bookmarkStart w:id="0" w:name="_GoBack"/>
      <w:bookmarkEnd w:id="0"/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FB045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985" w:rsidRDefault="0083498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 «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соответствия услуг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профилирующей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5В072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00 - Технология 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  <w:r w:rsidR="004F4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изучения курса «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соответствия услуг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</w:t>
      </w:r>
      <w:r w:rsid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34985" w:rsidRPr="0083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остояние и основные тенденции развития системы технического регулирования и сертификации. Порядок проведения сертификации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торговых организаций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4B629C" w:rsidRP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качества сырья и продовольственных продуктов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Постреквизиты: 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</w:t>
      </w:r>
      <w:r w:rsidR="0095676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сертификация и метрология</w:t>
      </w:r>
      <w:r w:rsidR="004B6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D60F70" w:rsidRPr="00D60F70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теоретическими знаниями и практическими навыками в основных направлениях развития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сертификации услуг в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торговле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дисциплины - формирование суммы знаний, умений,         навыков в 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понимании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и схем сертификации услуг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proofErr w:type="gramStart"/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сертификации услуг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продовольственного сырья, его свойства, технологию    обработки    сырья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07C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применяемого в производстве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пищи;</w:t>
      </w:r>
    </w:p>
    <w:p w:rsidR="00455F89" w:rsidRP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процессы, протекающие в пищевых продуктах при их обработке.</w:t>
      </w:r>
      <w:r w:rsidR="00455F89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DC6ECE" w:rsidRPr="00455F89" w:rsidRDefault="00455F89" w:rsidP="00733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требования, предъявляемые к эргономичности услуг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комфортности и удобств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посещения; гигиенические требования - требования к освещению, воздухообмену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т.д.</w:t>
      </w:r>
      <w:r w:rsid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владеть</w:t>
      </w:r>
    </w:p>
    <w:p w:rsidR="003A30AF" w:rsidRPr="003A30AF" w:rsidRDefault="00455F89" w:rsidP="0073398F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 услуг в сфере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3A30AF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733B81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="00455F89"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DC6ECE" w:rsidRDefault="0002581F" w:rsidP="003A3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2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3398F" w:rsidRPr="0073398F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трудового законодательства, сертификации и аккредитации в сфере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73398F" w:rsidRPr="00733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6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EE216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2581F" w:rsidRPr="00E92950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73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398F" w:rsidRPr="007339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 в сертификацию. Сущность и основные понятия</w:t>
      </w:r>
    </w:p>
    <w:p w:rsidR="00733B81" w:rsidRPr="00733B81" w:rsidRDefault="00733B81" w:rsidP="00CE6FB0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3A30AF" w:rsidRPr="003A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02581F" w:rsidRPr="0002581F" w:rsidRDefault="00CE6FB0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о сертификации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сертификации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повышении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качества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питания</w:t>
      </w:r>
      <w:r w:rsidRPr="00CE6F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процессов и услуг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2950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3B81" w:rsidRDefault="00733B81" w:rsidP="000346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понятия, используемые в  законе о техническом регулировании</w:t>
      </w:r>
    </w:p>
    <w:p w:rsidR="0002581F" w:rsidRPr="0002581F" w:rsidRDefault="000346D3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задачи и принципы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труктура государственной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и задачи органов по подтверждению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46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ормативная база системы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C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торговле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Нормативные правовые акты в области технического регулирования</w:t>
      </w:r>
    </w:p>
    <w:p w:rsidR="0002581F" w:rsidRDefault="000346D3" w:rsidP="000346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346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нормативных правовых актов  в области технического регулирования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034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346D3" w:rsidRPr="000346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6D3" w:rsidRPr="00034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Аккредитация органов по подтверждению соответствия и лабораторий</w:t>
      </w:r>
    </w:p>
    <w:p w:rsidR="00B75831" w:rsidRPr="00B27809" w:rsidRDefault="000346D3" w:rsidP="000346D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D3">
        <w:rPr>
          <w:rFonts w:ascii="Times New Roman" w:hAnsi="Times New Roman" w:cs="Times New Roman"/>
          <w:bCs/>
          <w:sz w:val="28"/>
          <w:szCs w:val="28"/>
        </w:rPr>
        <w:t>Аккредитация. Аттестат аккредитации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346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346D3">
        <w:rPr>
          <w:rFonts w:ascii="Times New Roman" w:hAnsi="Times New Roman" w:cs="Times New Roman"/>
          <w:bCs/>
          <w:iCs/>
          <w:sz w:val="28"/>
          <w:szCs w:val="28"/>
        </w:rPr>
        <w:t>Правила принятия и регистрации декларации о соответствии</w:t>
      </w:r>
      <w:r w:rsidR="00CC7DF7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0346D3">
        <w:rPr>
          <w:rFonts w:ascii="Times New Roman" w:hAnsi="Times New Roman" w:cs="Times New Roman"/>
          <w:bCs/>
          <w:sz w:val="28"/>
          <w:szCs w:val="28"/>
        </w:rPr>
        <w:t>Проведение инспекционного контроля</w:t>
      </w:r>
      <w:r w:rsidR="00CC7DF7">
        <w:rPr>
          <w:rFonts w:ascii="Times New Roman" w:hAnsi="Times New Roman" w:cs="Times New Roman"/>
          <w:bCs/>
          <w:sz w:val="28"/>
          <w:szCs w:val="28"/>
        </w:rPr>
        <w:t xml:space="preserve"> органов по аккредитации.</w:t>
      </w:r>
    </w:p>
    <w:p w:rsidR="0002581F" w:rsidRPr="0002581F" w:rsidRDefault="0002581F" w:rsidP="00E92950">
      <w:pPr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81F" w:rsidRPr="00B27809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 </w:t>
      </w:r>
      <w:r w:rsidR="00CC7DF7" w:rsidRPr="00CC7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государственной системы  технического регулирования</w:t>
      </w:r>
    </w:p>
    <w:p w:rsidR="0002581F" w:rsidRPr="0002581F" w:rsidRDefault="0002581F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CC7DF7" w:rsidRP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системы технического регулирования</w:t>
      </w:r>
      <w:r w:rsidR="00CC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 органы в пределах своей компетенции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кспертные советы в области технического регулирования при государственных органах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Информационный центр по техническим барьерам в торговле, санитарным и фитосанитарным мерам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ехнические комитеты по стандартизации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Л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аборатории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 Э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ксперты-аудиторы по подтверждению соответствия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тандартизации и аккредитации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C7DF7" w:rsidRPr="00CC7D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фонд нормативных правовых актов в области технического регулирования и стандартов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7C4ADA" w:rsidRPr="007C4A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Цели, принципы и структура государственной системы  технического   регулирования</w:t>
      </w:r>
    </w:p>
    <w:p w:rsidR="0002581F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7C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регулирования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государственной системы технического  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Правительства Республики    Казахстан в области технического  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C4ADA">
        <w:t xml:space="preserve"> </w:t>
      </w:r>
      <w:r w:rsidRPr="007C4A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Компетенция государственных органов в  области технического регулирования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51ED8" w:rsidRPr="00D51ED8" w:rsidRDefault="00D51ED8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EC74F6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br/>
      </w:r>
      <w:r w:rsidR="00DC584E"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Список рекомендуемой литературы</w:t>
      </w:r>
      <w:r w:rsidR="00DC584E"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7C4ADA" w:rsidRPr="007C4ADA" w:rsidRDefault="00DC584E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DC584E">
        <w:rPr>
          <w:rFonts w:ascii="Times New Roman" w:hAnsi="Times New Roman" w:cs="Times New Roman"/>
          <w:sz w:val="28"/>
          <w:szCs w:val="28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1.Законы Республики Казахстан "О техническом регулировании"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2. Крылова Г</w:t>
      </w:r>
      <w:proofErr w:type="gram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  <w:proofErr w:type="gram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Д. Основы стандартизации, метрологии и сертификации. Москва,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711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Лифиц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ИМ. Стандартизация, метрология и сертификация. Учебник-М.; </w:t>
      </w:r>
      <w:proofErr w:type="spellStart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Юрайт</w:t>
      </w:r>
      <w:proofErr w:type="spellEnd"/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-Издат, 2002.</w:t>
      </w: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Системы качества: Сборник нормативно-методических документов.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Терминология: качество продукции, испытания, сертификация. Москва. Издательство стандартов.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3C0587" w:rsidRPr="003C0587">
        <w:rPr>
          <w:rFonts w:ascii="Times New Roman" w:eastAsia="Times New Roman" w:hAnsi="Times New Roman" w:cs="Times New Roman"/>
          <w:sz w:val="28"/>
          <w:szCs w:val="24"/>
          <w:lang w:eastAsia="ru-RU"/>
        </w:rPr>
        <w:t>9.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4A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7C4ADA" w:rsidRPr="007C4ADA" w:rsidRDefault="007C4ADA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Костылев Ю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,С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Лосицкий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О.Г. Испытания продукции.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2013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Митарян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Статистические методы управления качеством продукции.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М.:Финансы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статистика,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2;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емь инструментов качества в японской экономике. 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0;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Ю.Хэнсен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Б. Контроль качества. Теория и применения. М.: Прогресс,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2008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Ц.Версан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В.Г., Чайка 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И-И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 Системы управления качеством продукции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.-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М.: Издание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8;</w:t>
      </w:r>
    </w:p>
    <w:p w:rsidR="007C4ADA" w:rsidRPr="007C4ADA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12 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Гончаров Э.Н., Круглов Е.Д. Статистические методы контроля качества продукции</w:t>
      </w:r>
      <w:proofErr w:type="gram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.-</w:t>
      </w:r>
      <w:proofErr w:type="gram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М.: Изд-во стандартов,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201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3;</w:t>
      </w:r>
    </w:p>
    <w:p w:rsidR="00DC584E" w:rsidRDefault="003C0587" w:rsidP="007C4A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13. </w:t>
      </w:r>
      <w:proofErr w:type="spellStart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Исикава</w:t>
      </w:r>
      <w:proofErr w:type="spellEnd"/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К. Японские методы управления качеством. М.: Экономика, </w:t>
      </w:r>
      <w:r w:rsidR="0095676F">
        <w:rPr>
          <w:rFonts w:ascii="Times New Roman" w:eastAsia="Times New Roman" w:hAnsi="Times New Roman" w:cs="Times New Roman"/>
          <w:sz w:val="28"/>
          <w:szCs w:val="24"/>
          <w:lang w:eastAsia="ru-RU"/>
        </w:rPr>
        <w:t>200</w:t>
      </w:r>
      <w:r w:rsidR="007C4ADA" w:rsidRPr="007C4ADA">
        <w:rPr>
          <w:rFonts w:ascii="Times New Roman" w:eastAsia="Times New Roman" w:hAnsi="Times New Roman" w:cs="Times New Roman"/>
          <w:sz w:val="28"/>
          <w:szCs w:val="24"/>
          <w:lang w:eastAsia="ru-RU"/>
        </w:rPr>
        <w:t>8;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587" w:rsidRPr="00DC584E" w:rsidRDefault="003C0587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14B7" w:rsidRPr="00C714B7" w:rsidRDefault="00733B81" w:rsidP="00C714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</w:t>
      </w:r>
      <w:r w:rsidR="0080388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дисциплины</w:t>
      </w:r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</w:t>
      </w:r>
      <w:proofErr w:type="gramStart"/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C584E" w:rsidRPr="00211A4D" w:rsidRDefault="00DC584E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346D3"/>
    <w:rsid w:val="00075463"/>
    <w:rsid w:val="001F1E88"/>
    <w:rsid w:val="00207C3D"/>
    <w:rsid w:val="00211A4D"/>
    <w:rsid w:val="002B3664"/>
    <w:rsid w:val="00310650"/>
    <w:rsid w:val="003215D9"/>
    <w:rsid w:val="0034674B"/>
    <w:rsid w:val="00351301"/>
    <w:rsid w:val="003A30AF"/>
    <w:rsid w:val="003C00FC"/>
    <w:rsid w:val="003C0587"/>
    <w:rsid w:val="00435320"/>
    <w:rsid w:val="00455F89"/>
    <w:rsid w:val="004B629C"/>
    <w:rsid w:val="004F414F"/>
    <w:rsid w:val="0060220F"/>
    <w:rsid w:val="006F0963"/>
    <w:rsid w:val="007113C1"/>
    <w:rsid w:val="00726706"/>
    <w:rsid w:val="0073398F"/>
    <w:rsid w:val="00733B81"/>
    <w:rsid w:val="007C11E0"/>
    <w:rsid w:val="007C4ADA"/>
    <w:rsid w:val="00803884"/>
    <w:rsid w:val="00834985"/>
    <w:rsid w:val="0095676F"/>
    <w:rsid w:val="00970D35"/>
    <w:rsid w:val="00AB16EE"/>
    <w:rsid w:val="00B27809"/>
    <w:rsid w:val="00B75831"/>
    <w:rsid w:val="00B75C3E"/>
    <w:rsid w:val="00BC65AC"/>
    <w:rsid w:val="00BD042D"/>
    <w:rsid w:val="00BF66B1"/>
    <w:rsid w:val="00C714B7"/>
    <w:rsid w:val="00CA34BD"/>
    <w:rsid w:val="00CC7DF7"/>
    <w:rsid w:val="00CD4EFF"/>
    <w:rsid w:val="00CE6FB0"/>
    <w:rsid w:val="00D51ED8"/>
    <w:rsid w:val="00D60F70"/>
    <w:rsid w:val="00D9361F"/>
    <w:rsid w:val="00D93EF1"/>
    <w:rsid w:val="00DC584E"/>
    <w:rsid w:val="00DC6ECE"/>
    <w:rsid w:val="00DE7757"/>
    <w:rsid w:val="00E64312"/>
    <w:rsid w:val="00E92950"/>
    <w:rsid w:val="00EC74F6"/>
    <w:rsid w:val="00EE216C"/>
    <w:rsid w:val="00F8607E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8F3FD-821A-43AB-B7F4-87F420DD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2018-09-27T05:10:00Z</cp:lastPrinted>
  <dcterms:created xsi:type="dcterms:W3CDTF">2018-09-27T08:01:00Z</dcterms:created>
  <dcterms:modified xsi:type="dcterms:W3CDTF">2018-10-12T07:45:00Z</dcterms:modified>
</cp:coreProperties>
</file>